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023" w:rsidRPr="00F427C7" w:rsidRDefault="001A1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8"/>
          <w:szCs w:val="28"/>
        </w:rPr>
      </w:pPr>
      <w:bookmarkStart w:id="0" w:name="_Hlk174429310"/>
      <w:bookmarkStart w:id="1" w:name="_Hlk174429395"/>
    </w:p>
    <w:tbl>
      <w:tblPr>
        <w:tblStyle w:val="a8"/>
        <w:tblW w:w="9923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284"/>
        <w:gridCol w:w="709"/>
        <w:gridCol w:w="5528"/>
        <w:gridCol w:w="3402"/>
      </w:tblGrid>
      <w:tr w:rsidR="001A1023" w:rsidRPr="00F427C7" w:rsidTr="00F95481">
        <w:trPr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B27A6B" w:rsidRDefault="00C17357">
            <w:pPr>
              <w:spacing w:after="0" w:line="240" w:lineRule="auto"/>
              <w:ind w:left="4440" w:hanging="4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7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1A1023" w:rsidRPr="00F427C7" w:rsidTr="00F9548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A6B" w:rsidRDefault="00C17357">
            <w:pPr>
              <w:spacing w:after="0" w:line="240" w:lineRule="auto"/>
              <w:ind w:left="4440" w:hanging="44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рішення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комітету</w:t>
            </w:r>
            <w:proofErr w:type="spellEnd"/>
          </w:p>
          <w:p w:rsidR="001A1023" w:rsidRPr="00B27A6B" w:rsidRDefault="00B27A6B" w:rsidP="00B27A6B">
            <w:pPr>
              <w:spacing w:after="0" w:line="240" w:lineRule="auto"/>
              <w:ind w:left="4440" w:hanging="44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міської ради</w:t>
            </w:r>
          </w:p>
        </w:tc>
      </w:tr>
      <w:tr w:rsidR="001A1023" w:rsidRPr="00F427C7" w:rsidTr="00F95481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B27A6B" w:rsidRDefault="00B27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C17357">
            <w:pPr>
              <w:tabs>
                <w:tab w:val="left" w:pos="6360"/>
              </w:tabs>
              <w:spacing w:after="0" w:line="240" w:lineRule="auto"/>
              <w:ind w:left="4440" w:hanging="44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______________№__________</w:t>
            </w: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023" w:rsidRPr="00F427C7" w:rsidTr="00F95481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тарифи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платні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1A1023" w:rsidRPr="00F427C7" w:rsidTr="00F95481">
        <w:trPr>
          <w:trHeight w:val="10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некомерційного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"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Коломийський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клініко-діагностичний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центр "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Коломийської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міської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ради"</w:t>
            </w:r>
            <w:bookmarkStart w:id="2" w:name="_GoBack"/>
            <w:bookmarkEnd w:id="2"/>
          </w:p>
        </w:tc>
      </w:tr>
      <w:tr w:rsidR="00B27A6B" w:rsidRPr="00F427C7" w:rsidTr="00F95481">
        <w:trPr>
          <w:gridAfter w:val="2"/>
          <w:wAfter w:w="8930" w:type="dxa"/>
          <w:trHeight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A6B" w:rsidRPr="00F427C7" w:rsidRDefault="00B2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A6B" w:rsidRPr="00F427C7" w:rsidRDefault="00B2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023" w:rsidRPr="00F427C7" w:rsidTr="00F9548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95481" w:rsidRPr="00F427C7" w:rsidRDefault="00C17357" w:rsidP="00F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Клініко-діагностична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лабораторія</w:t>
            </w:r>
            <w:proofErr w:type="spellEnd"/>
          </w:p>
        </w:tc>
      </w:tr>
      <w:tr w:rsidR="001A1023" w:rsidRPr="00F427C7" w:rsidTr="00F95481">
        <w:trPr>
          <w:trHeight w:val="44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1023" w:rsidRPr="00F427C7" w:rsidRDefault="001A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23" w:rsidRPr="00F427C7" w:rsidRDefault="00C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23" w:rsidRPr="00F427C7" w:rsidRDefault="00C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послуги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023" w:rsidRPr="00F427C7" w:rsidRDefault="00C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886ADE" w:rsidRPr="00F427C7" w:rsidTr="00F95481">
        <w:trPr>
          <w:trHeight w:val="36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6ADE" w:rsidRPr="00F427C7" w:rsidRDefault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ADE" w:rsidRPr="00F427C7" w:rsidRDefault="00886ADE" w:rsidP="00F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Біохімічний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  <w:tr w:rsidR="001A1023" w:rsidRPr="00F427C7" w:rsidTr="00F95481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66,00</w:t>
            </w:r>
          </w:p>
        </w:tc>
      </w:tr>
      <w:tr w:rsidR="001A1023" w:rsidRPr="00F427C7" w:rsidTr="00F95481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68,00</w:t>
            </w:r>
          </w:p>
        </w:tc>
      </w:tr>
      <w:tr w:rsidR="001A1023" w:rsidRPr="00F427C7" w:rsidTr="00F95481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Білорубін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51,00</w:t>
            </w:r>
          </w:p>
        </w:tc>
      </w:tr>
      <w:tr w:rsidR="001A1023" w:rsidRPr="00F427C7" w:rsidTr="00F95481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Тимолова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проба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1A1023" w:rsidRPr="00F427C7" w:rsidTr="00F95481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1A1023" w:rsidRPr="00F427C7" w:rsidTr="00F95481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Альфа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амілаза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1A1023" w:rsidRPr="00F427C7" w:rsidTr="00F9548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Сечовина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1A1023" w:rsidRPr="00F427C7" w:rsidTr="00F95481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Креатинін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1A1023" w:rsidRPr="00F427C7" w:rsidTr="00F95481">
        <w:trPr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Глюкоза в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1A1023" w:rsidRPr="00F427C7" w:rsidTr="00F95481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Сечова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к-та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1A1023" w:rsidRPr="00F427C7" w:rsidTr="00F9548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22,00</w:t>
            </w:r>
          </w:p>
        </w:tc>
      </w:tr>
      <w:tr w:rsidR="001A1023" w:rsidRPr="00F427C7" w:rsidTr="00F9548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1A1023" w:rsidRPr="00F427C7" w:rsidTr="00F9548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CL2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29,00</w:t>
            </w:r>
          </w:p>
        </w:tc>
      </w:tr>
      <w:tr w:rsidR="001A1023" w:rsidRPr="00F427C7" w:rsidTr="00F95481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Холестерин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1A1023" w:rsidRPr="00F427C7" w:rsidTr="00F95481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білок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біуретовий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1A1023" w:rsidRPr="00F427C7" w:rsidTr="00F95481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АЛТ"Діагностікум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аналізатор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71,00</w:t>
            </w:r>
          </w:p>
        </w:tc>
      </w:tr>
      <w:tr w:rsidR="001A1023" w:rsidRPr="00F427C7" w:rsidTr="00F95481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АS</w:t>
            </w:r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 (</w:t>
            </w:r>
            <w:proofErr w:type="spellStart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кінетика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)"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Діагностікум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886ADE" w:rsidRPr="00F427C7" w:rsidTr="00F95481">
        <w:trPr>
          <w:trHeight w:val="2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6ADE" w:rsidRPr="00F427C7" w:rsidRDefault="00886ADE" w:rsidP="00F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6ADE" w:rsidRPr="00F427C7" w:rsidRDefault="00886ADE" w:rsidP="00F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Клініко-діагностична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лабораторія</w:t>
            </w:r>
            <w:proofErr w:type="spellEnd"/>
          </w:p>
        </w:tc>
      </w:tr>
      <w:tr w:rsidR="001A1023" w:rsidRPr="00F427C7" w:rsidTr="00F95481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лекоцит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формулою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1A1023" w:rsidRPr="00F427C7" w:rsidTr="00F95481">
        <w:trPr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Загалиний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1A1023" w:rsidRPr="00F427C7" w:rsidTr="00F95481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калу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калу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скриту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цукор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тест-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смужкою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1A1023" w:rsidRPr="00F427C7" w:rsidTr="00F9548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1A1023" w:rsidRPr="00F427C7" w:rsidTr="00F95481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тромбоцити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ретикулоцити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47,00</w:t>
            </w: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КСБ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мокротиння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1A1023" w:rsidRPr="00F427C7" w:rsidTr="00F95481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Підготовка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біоматеріалу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(лаборант)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мікроскопія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препаратів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антитипові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клітини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біолог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1A1023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1023" w:rsidRPr="00F427C7" w:rsidTr="00F95481">
        <w:trPr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мокротиння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1A1023" w:rsidRPr="00F427C7" w:rsidTr="00F95481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захворювання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шкіри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1A1023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1023" w:rsidRPr="00F427C7" w:rsidTr="00F95481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Патологія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грибки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1A1023" w:rsidRPr="00F427C7" w:rsidTr="00F95481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демодекс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1A1023" w:rsidRPr="00F427C7" w:rsidTr="00F95481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Мазок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ротової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порожнини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коростяний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кліщ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1A1023" w:rsidRPr="00F427C7" w:rsidTr="00F95481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Відділ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трансфузіології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1A1023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резус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67,00</w:t>
            </w:r>
          </w:p>
        </w:tc>
      </w:tr>
      <w:tr w:rsidR="001A1023" w:rsidRPr="00F427C7" w:rsidTr="00F95481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Лабораторія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ВІЛ/ СНІД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1A1023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гепатит Б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швидкі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гепатит С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швидкі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СНІД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швидкі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сифіліс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швидкі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</w:tr>
      <w:tr w:rsidR="001A1023" w:rsidRPr="00F427C7" w:rsidTr="00F95481">
        <w:trPr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Бактеріологічна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клініко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діагностична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лабораторія</w:t>
            </w:r>
            <w:proofErr w:type="spellEnd"/>
          </w:p>
        </w:tc>
      </w:tr>
      <w:tr w:rsidR="001A1023" w:rsidRPr="00F427C7" w:rsidTr="00F95481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чутливості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1A1023" w:rsidRPr="00F427C7" w:rsidTr="00F95481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мазків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зноса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зіва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115,00</w:t>
            </w:r>
          </w:p>
        </w:tc>
      </w:tr>
      <w:tr w:rsidR="001A1023" w:rsidRPr="00F427C7" w:rsidTr="00F95481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мокроти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129,00</w:t>
            </w:r>
          </w:p>
        </w:tc>
      </w:tr>
      <w:tr w:rsidR="001A1023" w:rsidRPr="00F427C7" w:rsidTr="00F95481">
        <w:trPr>
          <w:trHeight w:val="6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мазків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зіва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носа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наявність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золотистого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стафілокока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111,00</w:t>
            </w:r>
          </w:p>
        </w:tc>
      </w:tr>
      <w:tr w:rsidR="001A1023" w:rsidRPr="00F427C7" w:rsidTr="00F95481">
        <w:trPr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виявлення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збудників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кишкових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інфекцій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112,00</w:t>
            </w:r>
          </w:p>
        </w:tc>
      </w:tr>
      <w:tr w:rsidR="001A1023" w:rsidRPr="00F427C7" w:rsidTr="00F95481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мокроти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МБТ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213,00</w:t>
            </w:r>
          </w:p>
        </w:tc>
      </w:tr>
    </w:tbl>
    <w:tbl>
      <w:tblPr>
        <w:tblStyle w:val="a9"/>
        <w:tblW w:w="117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4"/>
        <w:gridCol w:w="283"/>
        <w:gridCol w:w="426"/>
        <w:gridCol w:w="6237"/>
        <w:gridCol w:w="1983"/>
        <w:gridCol w:w="568"/>
        <w:gridCol w:w="1983"/>
      </w:tblGrid>
      <w:tr w:rsidR="001A1023" w:rsidRPr="00F427C7" w:rsidTr="009A4E54">
        <w:trPr>
          <w:gridAfter w:val="1"/>
          <w:wAfter w:w="1983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 w:rsidP="00F954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Hlk174429421"/>
            <w:bookmarkEnd w:id="1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тарифи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платні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</w:tr>
      <w:tr w:rsidR="001A1023" w:rsidRPr="00F427C7" w:rsidTr="009A4E54">
        <w:trPr>
          <w:gridAfter w:val="1"/>
          <w:wAfter w:w="1983" w:type="dxa"/>
          <w:trHeight w:val="9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Комунального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некомерційного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підприємства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"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Коломийський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клініко-діагностичний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 "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Коломийської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ради"</w:t>
            </w:r>
          </w:p>
        </w:tc>
      </w:tr>
      <w:tr w:rsidR="004B2DB3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2DB3" w:rsidRPr="00F427C7" w:rsidRDefault="004B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DB3" w:rsidRPr="00F427C7" w:rsidRDefault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Рентгенологічний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кабінет</w:t>
            </w:r>
            <w:proofErr w:type="spellEnd"/>
          </w:p>
        </w:tc>
      </w:tr>
      <w:tr w:rsidR="001A1023" w:rsidRPr="00F427C7" w:rsidTr="00F95481">
        <w:trPr>
          <w:gridAfter w:val="1"/>
          <w:wAfter w:w="1983" w:type="dxa"/>
          <w:trHeight w:val="40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послуги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1A1023" w:rsidRPr="00F427C7" w:rsidTr="009A4E54">
        <w:trPr>
          <w:gridAfter w:val="1"/>
          <w:wAfter w:w="1983" w:type="dxa"/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додаткових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пазух носа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94,00</w:t>
            </w:r>
          </w:p>
        </w:tc>
      </w:tr>
      <w:tr w:rsidR="001A1023" w:rsidRPr="00F427C7" w:rsidTr="009A4E54">
        <w:trPr>
          <w:gridAfter w:val="1"/>
          <w:wAfter w:w="1983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пазух носа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плівкою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124,00</w:t>
            </w:r>
          </w:p>
        </w:tc>
      </w:tr>
      <w:tr w:rsidR="001A1023" w:rsidRPr="00F427C7" w:rsidTr="009A4E54">
        <w:trPr>
          <w:gridAfter w:val="1"/>
          <w:wAfter w:w="1983" w:type="dxa"/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кісток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носа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плівкою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124,00</w:t>
            </w:r>
          </w:p>
        </w:tc>
      </w:tr>
      <w:tr w:rsidR="001A1023" w:rsidRPr="00F427C7" w:rsidTr="009A4E54">
        <w:trPr>
          <w:gridAfter w:val="1"/>
          <w:wAfter w:w="1983" w:type="dxa"/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хребта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шийного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2проек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1A1023" w:rsidRPr="00F427C7" w:rsidTr="009A4E54">
        <w:trPr>
          <w:gridAfter w:val="1"/>
          <w:wAfter w:w="1983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хребта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шийного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плівкою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1A1023" w:rsidRPr="00F427C7" w:rsidTr="009A4E54">
        <w:trPr>
          <w:gridAfter w:val="1"/>
          <w:wAfter w:w="1983" w:type="dxa"/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хребта грудного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1A1023" w:rsidRPr="00F427C7" w:rsidTr="009A4E54">
        <w:trPr>
          <w:gridAfter w:val="1"/>
          <w:wAfter w:w="1983" w:type="dxa"/>
          <w:trHeight w:val="8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хребта грудного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відділу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плівкою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1A1023" w:rsidRPr="00F427C7" w:rsidTr="009A4E54">
        <w:trPr>
          <w:gridAfter w:val="1"/>
          <w:wAfter w:w="1983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ребер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1A1023" w:rsidRPr="00F427C7" w:rsidTr="009A4E54">
        <w:trPr>
          <w:gridAfter w:val="1"/>
          <w:wAfter w:w="1983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ребер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плівкою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1A1023" w:rsidRPr="00F427C7" w:rsidTr="009A4E54">
        <w:trPr>
          <w:gridAfter w:val="1"/>
          <w:wAfter w:w="1983" w:type="dxa"/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клітки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1A1023" w:rsidRPr="00F427C7" w:rsidTr="009A4E54">
        <w:trPr>
          <w:gridAfter w:val="1"/>
          <w:wAfter w:w="1983" w:type="dxa"/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клітки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диском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125,00</w:t>
            </w:r>
          </w:p>
        </w:tc>
      </w:tr>
      <w:tr w:rsidR="001A1023" w:rsidRPr="00F427C7" w:rsidTr="009A4E54">
        <w:trPr>
          <w:gridAfter w:val="1"/>
          <w:wAfter w:w="1983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клітки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135,00</w:t>
            </w:r>
          </w:p>
        </w:tc>
      </w:tr>
      <w:tr w:rsidR="001A1023" w:rsidRPr="00F427C7" w:rsidTr="009A4E54">
        <w:trPr>
          <w:gridAfter w:val="1"/>
          <w:wAfter w:w="1983" w:type="dxa"/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клітки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диском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195,00</w:t>
            </w:r>
          </w:p>
        </w:tc>
      </w:tr>
      <w:tr w:rsidR="001A1023" w:rsidRPr="00F427C7" w:rsidTr="009A4E54">
        <w:trPr>
          <w:gridAfter w:val="1"/>
          <w:wAfter w:w="1983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плечової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кістки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101,00</w:t>
            </w:r>
          </w:p>
        </w:tc>
      </w:tr>
      <w:tr w:rsidR="001A1023" w:rsidRPr="00F427C7" w:rsidTr="009A4E54">
        <w:trPr>
          <w:gridAfter w:val="1"/>
          <w:wAfter w:w="1983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плечової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плівкою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131,00</w:t>
            </w:r>
          </w:p>
        </w:tc>
      </w:tr>
      <w:tr w:rsidR="001A1023" w:rsidRPr="00F427C7" w:rsidTr="009A4E54">
        <w:trPr>
          <w:gridAfter w:val="1"/>
          <w:wAfter w:w="1983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кісток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передпліччя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</w:t>
            </w:r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91,00</w:t>
            </w:r>
          </w:p>
        </w:tc>
      </w:tr>
      <w:tr w:rsidR="001A1023" w:rsidRPr="00F427C7" w:rsidTr="009A4E54">
        <w:trPr>
          <w:gridAfter w:val="1"/>
          <w:wAfter w:w="1983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кісток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передпліччя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</w:t>
            </w:r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плівкою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121,00</w:t>
            </w:r>
          </w:p>
        </w:tc>
      </w:tr>
      <w:tr w:rsidR="001A1023" w:rsidRPr="00F427C7" w:rsidTr="009A4E54">
        <w:trPr>
          <w:gridAfter w:val="1"/>
          <w:wAfter w:w="1983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91,00</w:t>
            </w:r>
          </w:p>
        </w:tc>
      </w:tr>
      <w:tr w:rsidR="001A1023" w:rsidRPr="00F427C7" w:rsidTr="009A4E54">
        <w:trPr>
          <w:gridAfter w:val="1"/>
          <w:wAfter w:w="1983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плівкою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121,00</w:t>
            </w:r>
          </w:p>
        </w:tc>
      </w:tr>
      <w:tr w:rsidR="001A1023" w:rsidRPr="00F427C7" w:rsidTr="009A4E54">
        <w:trPr>
          <w:gridAfter w:val="1"/>
          <w:wAfter w:w="1983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стегневої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у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101,00</w:t>
            </w:r>
          </w:p>
        </w:tc>
      </w:tr>
      <w:tr w:rsidR="001A1023" w:rsidRPr="00F427C7" w:rsidTr="009A4E54">
        <w:trPr>
          <w:gridAfter w:val="1"/>
          <w:wAfter w:w="1983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стегневої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у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плівкою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131,00</w:t>
            </w:r>
          </w:p>
        </w:tc>
      </w:tr>
      <w:tr w:rsidR="001A1023" w:rsidRPr="00F427C7" w:rsidTr="009A4E54">
        <w:trPr>
          <w:gridAfter w:val="1"/>
          <w:wAfter w:w="1983" w:type="dxa"/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кісток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гомілки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</w:t>
            </w:r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101,00</w:t>
            </w:r>
          </w:p>
        </w:tc>
      </w:tr>
      <w:tr w:rsidR="001A1023" w:rsidRPr="00F427C7" w:rsidTr="009A4E54">
        <w:trPr>
          <w:gridAfter w:val="1"/>
          <w:wAfter w:w="1983" w:type="dxa"/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кісток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гомілки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</w:t>
            </w:r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плівкою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131,00</w:t>
            </w:r>
          </w:p>
        </w:tc>
      </w:tr>
      <w:tr w:rsidR="001A1023" w:rsidRPr="00F427C7" w:rsidTr="009A4E54">
        <w:trPr>
          <w:gridAfter w:val="1"/>
          <w:wAfter w:w="1983" w:type="dxa"/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стопи у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проекціях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101,00</w:t>
            </w:r>
          </w:p>
        </w:tc>
      </w:tr>
      <w:tr w:rsidR="001A1023" w:rsidRPr="00F427C7" w:rsidTr="009A4E54">
        <w:trPr>
          <w:gridAfter w:val="1"/>
          <w:wAfter w:w="1983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стопи у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плівкою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131,00</w:t>
            </w:r>
          </w:p>
        </w:tc>
      </w:tr>
      <w:tr w:rsidR="001A1023" w:rsidRPr="00F427C7" w:rsidTr="009A4E54">
        <w:trPr>
          <w:gridAfter w:val="1"/>
          <w:wAfter w:w="1983" w:type="dxa"/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Оглядова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органів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131,00</w:t>
            </w:r>
          </w:p>
        </w:tc>
      </w:tr>
      <w:tr w:rsidR="001A1023" w:rsidRPr="00F427C7" w:rsidTr="009A4E54">
        <w:trPr>
          <w:gridAfter w:val="1"/>
          <w:wAfter w:w="1983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клітки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259,00</w:t>
            </w:r>
          </w:p>
        </w:tc>
      </w:tr>
      <w:tr w:rsidR="001A1023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клітки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диском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289,00</w:t>
            </w:r>
          </w:p>
        </w:tc>
      </w:tr>
      <w:tr w:rsidR="001A1023" w:rsidRPr="00F427C7" w:rsidTr="009A4E54">
        <w:trPr>
          <w:gridAfter w:val="1"/>
          <w:wAfter w:w="1983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4B2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Рентгенографічні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клітки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1023" w:rsidRPr="00F427C7" w:rsidRDefault="00C17357" w:rsidP="0088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1A1023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1023" w:rsidRPr="00F427C7" w:rsidRDefault="001A1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427C7" w:rsidRPr="00F427C7" w:rsidTr="009A4E54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9A4E54">
            <w:pPr>
              <w:spacing w:after="0" w:line="240" w:lineRule="auto"/>
              <w:ind w:left="-117" w:firstLine="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тарифи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платні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послуги</w:t>
            </w:r>
            <w:proofErr w:type="spellEnd"/>
          </w:p>
          <w:p w:rsidR="00F427C7" w:rsidRPr="00F427C7" w:rsidRDefault="00F427C7" w:rsidP="009A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427C7" w:rsidRPr="00F427C7" w:rsidRDefault="00F427C7" w:rsidP="009A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Комунального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некомерційного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підприємства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"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Коломийський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клініко-діагностичний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 "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Коломийської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ради"</w:t>
            </w:r>
          </w:p>
          <w:p w:rsidR="00F427C7" w:rsidRPr="00F427C7" w:rsidRDefault="00F427C7" w:rsidP="009A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27C7" w:rsidRPr="00F427C7" w:rsidTr="009A4E54">
        <w:trPr>
          <w:gridAfter w:val="1"/>
          <w:wAfter w:w="1983" w:type="dxa"/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9A4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послуги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F427C7" w:rsidRPr="00F427C7" w:rsidTr="00F95481">
        <w:trPr>
          <w:gridAfter w:val="1"/>
          <w:wAfter w:w="1983" w:type="dxa"/>
          <w:trHeight w:val="1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Спеціалісти</w:t>
            </w:r>
            <w:proofErr w:type="spellEnd"/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-терапевт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-пульмонолог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Лікар-фтизіатр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Лікар-фтизіатр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дитячий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денного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стаціонару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95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Ультразвукова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функціональна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діагностика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27C7" w:rsidRPr="00F427C7" w:rsidTr="009A4E54">
        <w:trPr>
          <w:gridAfter w:val="1"/>
          <w:wAfter w:w="1983" w:type="dxa"/>
          <w:trHeight w:val="6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Комплексно:печінка</w:t>
            </w:r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+жовчний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міхур+жовчніпротоки+підшлункова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селезінка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печінки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Печінка+жовчний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протоки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Жовчний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жовчні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протоки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Підшлункова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залоза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Селезінка+судини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портальної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9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954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сечо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статевої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системи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чоловіків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27C7" w:rsidRPr="00F427C7" w:rsidTr="009A4E54">
        <w:trPr>
          <w:gridAfter w:val="1"/>
          <w:wAfter w:w="1983" w:type="dxa"/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Комплексно:нирки</w:t>
            </w:r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+наднирники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сечовий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залишкової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сечі+передміхурова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залоза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наднирники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Сечовий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залишкової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сечі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Передміхурова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залоза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F427C7" w:rsidRPr="00F427C7" w:rsidTr="009A4E54">
        <w:trPr>
          <w:gridAfter w:val="1"/>
          <w:wAfter w:w="1983" w:type="dxa"/>
          <w:trHeight w:val="6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Яєчки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передміхурова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сечовий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залишкової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сечі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сечо-статевої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системи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жінок</w:t>
            </w:r>
            <w:proofErr w:type="spellEnd"/>
          </w:p>
        </w:tc>
      </w:tr>
      <w:tr w:rsidR="00F427C7" w:rsidRPr="00F427C7" w:rsidTr="009A4E54">
        <w:trPr>
          <w:gridAfter w:val="1"/>
          <w:wAfter w:w="1983" w:type="dxa"/>
          <w:trHeight w:val="6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Комплексно: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нирки+сечовий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залишкової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сечі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матка+яєчники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Матка+яєчники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</w:tr>
      <w:tr w:rsidR="00F427C7" w:rsidRPr="00F427C7" w:rsidTr="009A4E54">
        <w:trPr>
          <w:gridAfter w:val="1"/>
          <w:wAfter w:w="1983" w:type="dxa"/>
          <w:trHeight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Матка при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вагітності+</w:t>
            </w:r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перенатальне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обстеження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плода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189,00</w:t>
            </w:r>
          </w:p>
        </w:tc>
      </w:tr>
      <w:tr w:rsidR="00F427C7" w:rsidRPr="00F427C7" w:rsidTr="009A4E54">
        <w:trPr>
          <w:gridAfter w:val="1"/>
          <w:wAfter w:w="1983" w:type="dxa"/>
          <w:trHeight w:val="3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Інтравагінальне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обстеження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жіночих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статевих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органів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Щитовидна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залоза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Молочні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137,00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Слинні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Лімфатичні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вузли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М`які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тканини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Кістки+суглоби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Наднирники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Дослідження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судин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кольоровим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доплерівським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картуванням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Плевральні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порожнини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Нирки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ЕХО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кардіографія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доплерівським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аналізом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Еластометрія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295,00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Функціональна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діагностика</w:t>
            </w:r>
            <w:proofErr w:type="spellEnd"/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Спірографія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Послуги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денного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стаціонару</w:t>
            </w:r>
            <w:proofErr w:type="spellEnd"/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Внутрішньовенна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інфузія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Внутрішньовенна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ін'єкція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Внутрішньом'язова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ін'єкції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Підшкірні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ін'єкції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Внутрішньошкірна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ін'єкція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F427C7" w:rsidRPr="00F427C7" w:rsidTr="009A4E54">
        <w:trPr>
          <w:gridAfter w:val="1"/>
          <w:wAfter w:w="1983" w:type="dxa"/>
          <w:trHeight w:val="1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4E54" w:rsidRDefault="009A4E54" w:rsidP="009A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Перелік і тарифи на платні послуги</w:t>
            </w:r>
          </w:p>
          <w:p w:rsidR="00F427C7" w:rsidRPr="00F427C7" w:rsidRDefault="00F427C7" w:rsidP="009A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Комунального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некомерційного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підприємства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"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Коломийський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клініко-діагностичний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центр "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Коломийської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ради"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9A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9A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27C7" w:rsidRPr="00F427C7" w:rsidTr="009A4E54">
        <w:trPr>
          <w:gridAfter w:val="1"/>
          <w:wAfter w:w="1983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Всього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F427C7" w:rsidRPr="00F427C7" w:rsidTr="009A4E54">
        <w:trPr>
          <w:gridAfter w:val="1"/>
          <w:wAfter w:w="1983" w:type="dxa"/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Кабінет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невідкладної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стоматології</w:t>
            </w:r>
            <w:proofErr w:type="spellEnd"/>
          </w:p>
        </w:tc>
      </w:tr>
      <w:tr w:rsidR="00F427C7" w:rsidRPr="00F427C7" w:rsidTr="009A4E54">
        <w:trPr>
          <w:gridAfter w:val="1"/>
          <w:wAfter w:w="1983" w:type="dxa"/>
          <w:trHeight w:val="10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Первинний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хворого</w:t>
            </w: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включає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анамнезу,фізичних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обстежень,запланованої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F427C7" w:rsidRPr="00F427C7" w:rsidTr="009A4E54">
        <w:trPr>
          <w:gridAfter w:val="1"/>
          <w:wAfter w:w="1983" w:type="dxa"/>
          <w:trHeight w:val="5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порожнини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рота,визначення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пародонтологічного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статусу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F427C7" w:rsidRPr="00F427C7" w:rsidTr="009A4E54">
        <w:trPr>
          <w:gridAfter w:val="1"/>
          <w:wAfter w:w="1983" w:type="dxa"/>
          <w:trHeight w:val="26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Порада,якщо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хворий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звернувся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тільки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порадою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F427C7" w:rsidRPr="00F427C7" w:rsidTr="009A4E54">
        <w:trPr>
          <w:gridAfter w:val="1"/>
          <w:wAfter w:w="1983" w:type="dxa"/>
          <w:trHeight w:val="9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амбул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хворого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включає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анамнезу,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фізичних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обстежень,запланованої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F427C7" w:rsidRPr="00F427C7" w:rsidTr="009A4E54">
        <w:trPr>
          <w:gridAfter w:val="1"/>
          <w:wAfter w:w="1983" w:type="dxa"/>
          <w:trHeight w:val="6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Стоматологічне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обстеження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амбулаторному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прийомі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філактичних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оглядах,складання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плану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профілактики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Знеболювання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провідникове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Антифрин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Знеболювання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провідникове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Септонест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Знеболювання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провідникове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Убестезин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Знеболювання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інфільтраційне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Антифрин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Знеболювання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інфільтраційне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Убестезин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Знеболювання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інфільтраційне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Септонест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Знеболювання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аплікаційне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Зняття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мягкого зубного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нальоту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56,00</w:t>
            </w:r>
          </w:p>
        </w:tc>
      </w:tr>
      <w:tr w:rsidR="00F427C7" w:rsidRPr="00F427C7" w:rsidTr="009A4E54">
        <w:trPr>
          <w:gridAfter w:val="1"/>
          <w:wAfter w:w="1983" w:type="dxa"/>
          <w:trHeight w:val="4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Зняття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зубного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каменю,нальоту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інструментальним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способом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усіх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зубів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F427C7" w:rsidRPr="00F427C7" w:rsidTr="009A4E54">
        <w:trPr>
          <w:gridAfter w:val="1"/>
          <w:wAfter w:w="1983" w:type="dxa"/>
          <w:trHeight w:val="26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Вибіркове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пришліфовування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усунення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травматичної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оклюзії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F427C7" w:rsidRPr="00F427C7" w:rsidTr="009A4E54">
        <w:trPr>
          <w:gridAfter w:val="1"/>
          <w:wAfter w:w="1983" w:type="dxa"/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Відбілювання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зубів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99,00</w:t>
            </w:r>
          </w:p>
        </w:tc>
      </w:tr>
      <w:tr w:rsidR="00F427C7" w:rsidRPr="00F427C7" w:rsidTr="009A4E54">
        <w:trPr>
          <w:gridAfter w:val="1"/>
          <w:wAfter w:w="1983" w:type="dxa"/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Вибіркове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пришліфування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горбиків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зубів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F427C7" w:rsidRPr="00F427C7" w:rsidTr="009A4E54">
        <w:trPr>
          <w:gridAfter w:val="1"/>
          <w:wAfter w:w="1983" w:type="dxa"/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Закриття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фісур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одного зуба герметиками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F427C7" w:rsidRPr="00F427C7" w:rsidTr="009A4E54">
        <w:trPr>
          <w:gridAfter w:val="1"/>
          <w:wAfter w:w="1983" w:type="dxa"/>
          <w:trHeight w:val="2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Усунення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дефекту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пломби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F427C7" w:rsidRPr="00F427C7" w:rsidTr="009A4E54">
        <w:trPr>
          <w:gridAfter w:val="1"/>
          <w:wAfter w:w="1983" w:type="dxa"/>
          <w:trHeight w:val="40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Препарування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каріозної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порожнини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трепанація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коронки</w:t>
            </w:r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),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розкриття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рогу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пульпової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камери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F427C7" w:rsidRPr="00F427C7" w:rsidTr="009A4E54">
        <w:trPr>
          <w:gridAfter w:val="1"/>
          <w:wAfter w:w="1983" w:type="dxa"/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Накладання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девіталізуючої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пасти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пов`язки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(паста </w:t>
            </w:r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)</w:t>
            </w:r>
            <w:proofErr w:type="gram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Пульпотомія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Екстрипація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пульпи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одного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зуба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101,00</w:t>
            </w:r>
          </w:p>
        </w:tc>
      </w:tr>
      <w:tr w:rsidR="00F427C7" w:rsidRPr="00F427C7" w:rsidTr="009A4E54">
        <w:trPr>
          <w:gridAfter w:val="1"/>
          <w:wAfter w:w="1983" w:type="dxa"/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Пломбування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одного каналу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зуба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пастою,що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полімеризується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(цементом)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F427C7" w:rsidRPr="00F427C7" w:rsidTr="009A4E54">
        <w:trPr>
          <w:gridAfter w:val="1"/>
          <w:wAfter w:w="1983" w:type="dxa"/>
          <w:trHeight w:val="62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Пломбування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одного каналу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кореня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зуба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пастою,що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полімеризується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(цементом)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гутаперчевими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штифтами,або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термопластом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64,00</w:t>
            </w:r>
          </w:p>
        </w:tc>
      </w:tr>
      <w:tr w:rsidR="00F427C7" w:rsidRPr="00F427C7" w:rsidTr="009A4E54">
        <w:trPr>
          <w:gridAfter w:val="1"/>
          <w:wAfter w:w="1983" w:type="dxa"/>
          <w:trHeight w:val="49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Накладання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лікувальної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повязки при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карієсу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ускладненнях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F427C7" w:rsidRPr="00F427C7" w:rsidTr="009A4E54">
        <w:trPr>
          <w:gridAfter w:val="1"/>
          <w:wAfter w:w="1983" w:type="dxa"/>
          <w:trHeight w:val="49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Інструментальна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медикаментозна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обробка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одного каналу зуба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119,00</w:t>
            </w:r>
          </w:p>
        </w:tc>
      </w:tr>
      <w:tr w:rsidR="00F427C7" w:rsidRPr="00F427C7" w:rsidTr="009A4E54">
        <w:trPr>
          <w:gridAfter w:val="1"/>
          <w:wAfter w:w="1983" w:type="dxa"/>
          <w:trHeight w:val="21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Механічне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хімічне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розширення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облітерованого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каналу зуба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181,00</w:t>
            </w:r>
          </w:p>
        </w:tc>
      </w:tr>
      <w:tr w:rsidR="00F427C7" w:rsidRPr="00F427C7" w:rsidTr="009A4E54">
        <w:trPr>
          <w:gridAfter w:val="1"/>
          <w:wAfter w:w="1983" w:type="dxa"/>
          <w:trHeight w:val="22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Накладання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лікувальної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повязки при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лікуванні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карієсу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ускладненнях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F427C7" w:rsidRPr="00F427C7" w:rsidTr="009A4E54">
        <w:trPr>
          <w:gridAfter w:val="1"/>
          <w:wAfter w:w="1983" w:type="dxa"/>
          <w:trHeight w:val="23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Видалення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постійної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пломби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29,00</w:t>
            </w:r>
          </w:p>
        </w:tc>
      </w:tr>
      <w:tr w:rsidR="00F427C7" w:rsidRPr="00F427C7" w:rsidTr="009A4E54">
        <w:trPr>
          <w:gridAfter w:val="1"/>
          <w:wAfter w:w="1983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Накладання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пломби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лікуванні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карієсу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ускладнень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цементу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Уніцем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F427C7" w:rsidRPr="00F427C7" w:rsidTr="009A4E54">
        <w:trPr>
          <w:gridAfter w:val="1"/>
          <w:wAfter w:w="1983" w:type="dxa"/>
          <w:trHeight w:val="6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Накладання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пломби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лікуванні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карієсу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ускладнень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цементу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Уніцем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світлополімерного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летелюкс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105,00</w:t>
            </w:r>
          </w:p>
        </w:tc>
      </w:tr>
      <w:tr w:rsidR="00F427C7" w:rsidRPr="00F427C7" w:rsidTr="009A4E54">
        <w:trPr>
          <w:gridAfter w:val="1"/>
          <w:wAfter w:w="1983" w:type="dxa"/>
          <w:trHeight w:val="7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Відновлення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коронки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однокореневого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зуба за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допомогою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анкерних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штифтів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пластмаси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композитного 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344,00</w:t>
            </w:r>
          </w:p>
        </w:tc>
      </w:tr>
      <w:tr w:rsidR="00F427C7" w:rsidRPr="00F427C7" w:rsidTr="009A4E54">
        <w:trPr>
          <w:gridAfter w:val="1"/>
          <w:wAfter w:w="1983" w:type="dxa"/>
          <w:trHeight w:val="8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Відновлення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коронки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багатокореневого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зуба за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допомогою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анкерних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штифтів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пластмаси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композитного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322,00</w:t>
            </w:r>
          </w:p>
        </w:tc>
      </w:tr>
      <w:tr w:rsidR="00F427C7" w:rsidRPr="00F427C7" w:rsidTr="009A4E54">
        <w:trPr>
          <w:gridAfter w:val="1"/>
          <w:wAfter w:w="1983" w:type="dxa"/>
          <w:trHeight w:val="5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Відновлення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коронки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багатокореневого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зуба за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допомогою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анкерних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штифтів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світлополімерного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матеріалу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435,00</w:t>
            </w:r>
          </w:p>
        </w:tc>
      </w:tr>
      <w:tr w:rsidR="00F427C7" w:rsidRPr="00F427C7" w:rsidTr="009A4E54">
        <w:trPr>
          <w:gridAfter w:val="1"/>
          <w:wAfter w:w="1983" w:type="dxa"/>
          <w:trHeight w:val="18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Хірургічний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кабінет</w:t>
            </w:r>
            <w:proofErr w:type="spellEnd"/>
          </w:p>
        </w:tc>
      </w:tr>
      <w:tr w:rsidR="00F427C7" w:rsidRPr="00F427C7" w:rsidTr="009A4E54">
        <w:trPr>
          <w:gridAfter w:val="1"/>
          <w:wAfter w:w="1983" w:type="dxa"/>
          <w:trHeight w:val="5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Первинний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хворого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включає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анамнезу,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фізичних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обстежень,запланованої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діагностики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лікувиння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F427C7" w:rsidRPr="00F427C7" w:rsidTr="009A4E54">
        <w:trPr>
          <w:gridAfter w:val="1"/>
          <w:wAfter w:w="1983" w:type="dxa"/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Порада,якщо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хворий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звернувся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тільки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порадою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F427C7" w:rsidRPr="00F427C7" w:rsidTr="009A4E54">
        <w:trPr>
          <w:gridAfter w:val="1"/>
          <w:wAfter w:w="1983" w:type="dxa"/>
          <w:trHeight w:val="7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Повторний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амбулулаторного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хворого</w:t>
            </w:r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включає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анамнезу,фізичних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обстежень,контролю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призначеного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F427C7" w:rsidRPr="00F427C7" w:rsidTr="009A4E54">
        <w:trPr>
          <w:gridAfter w:val="1"/>
          <w:wAfter w:w="1983" w:type="dxa"/>
          <w:trHeight w:val="73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хворого (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порада,дані</w:t>
            </w:r>
            <w:proofErr w:type="spellEnd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лікар`я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який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лікує,іншим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лікарем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спеціальної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оцінки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стану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подальшого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лікування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F427C7" w:rsidRPr="00F427C7" w:rsidTr="009A4E54">
        <w:trPr>
          <w:gridAfter w:val="1"/>
          <w:wAfter w:w="1983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Видалення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зуба </w:t>
            </w:r>
            <w:proofErr w:type="spellStart"/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просте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включаючи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витрати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часу на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хворого,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анестизію,заповнення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документації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F427C7" w:rsidRPr="00F427C7" w:rsidTr="009A4E54">
        <w:trPr>
          <w:gridAfter w:val="1"/>
          <w:wAfter w:w="1983" w:type="dxa"/>
          <w:trHeight w:val="35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Накладання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лунку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після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видалення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зуба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186,00</w:t>
            </w:r>
          </w:p>
        </w:tc>
      </w:tr>
      <w:tr w:rsidR="00F427C7" w:rsidRPr="00F427C7" w:rsidTr="009A4E54">
        <w:trPr>
          <w:gridAfter w:val="1"/>
          <w:wAfter w:w="1983" w:type="dxa"/>
          <w:trHeight w:val="2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Видалення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"причинного" зуба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F427C7" w:rsidRPr="00F427C7" w:rsidTr="009A4E54">
        <w:trPr>
          <w:gridAfter w:val="1"/>
          <w:wAfter w:w="1983" w:type="dxa"/>
          <w:trHeight w:val="5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Розтин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вишкрібання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гнійного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осередка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наступним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дренуванням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зубів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Розтин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абсцесу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наступним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дренуванням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Розтин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дренування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абсцесів</w:t>
            </w:r>
            <w:proofErr w:type="spell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піднебіння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69,00</w:t>
            </w:r>
          </w:p>
        </w:tc>
      </w:tr>
      <w:tr w:rsidR="00F427C7" w:rsidRPr="00F427C7" w:rsidTr="009A4E54">
        <w:trPr>
          <w:gridAfter w:val="1"/>
          <w:wAfter w:w="198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  зуба</w:t>
            </w:r>
            <w:proofErr w:type="gramEnd"/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27C7" w:rsidRPr="00F427C7" w:rsidRDefault="00F427C7" w:rsidP="00F42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</w:tbl>
    <w:p w:rsidR="001A1023" w:rsidRPr="00F427C7" w:rsidRDefault="001A1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102D" w:rsidRDefault="006110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4E54" w:rsidRPr="00F427C7" w:rsidRDefault="009A4E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1023" w:rsidRPr="00F427C7" w:rsidRDefault="001A1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7A6B" w:rsidRDefault="00C17357" w:rsidP="00F427C7">
      <w:pPr>
        <w:pStyle w:val="aa"/>
        <w:rPr>
          <w:rFonts w:ascii="Times New Roman" w:hAnsi="Times New Roman" w:cs="Times New Roman"/>
          <w:b/>
          <w:sz w:val="28"/>
          <w:highlight w:val="white"/>
          <w:lang w:val="uk-UA"/>
        </w:rPr>
      </w:pPr>
      <w:proofErr w:type="spellStart"/>
      <w:r w:rsidRPr="009A4E54">
        <w:rPr>
          <w:rFonts w:ascii="Times New Roman" w:hAnsi="Times New Roman" w:cs="Times New Roman"/>
          <w:b/>
          <w:sz w:val="28"/>
          <w:highlight w:val="white"/>
        </w:rPr>
        <w:t>Керуючий</w:t>
      </w:r>
      <w:proofErr w:type="spellEnd"/>
      <w:r w:rsidRPr="009A4E54">
        <w:rPr>
          <w:rFonts w:ascii="Times New Roman" w:hAnsi="Times New Roman" w:cs="Times New Roman"/>
          <w:b/>
          <w:sz w:val="28"/>
          <w:highlight w:val="white"/>
        </w:rPr>
        <w:t xml:space="preserve"> справами </w:t>
      </w:r>
      <w:proofErr w:type="spellStart"/>
      <w:r w:rsidRPr="009A4E54">
        <w:rPr>
          <w:rFonts w:ascii="Times New Roman" w:hAnsi="Times New Roman" w:cs="Times New Roman"/>
          <w:b/>
          <w:sz w:val="28"/>
          <w:highlight w:val="white"/>
        </w:rPr>
        <w:t>викон</w:t>
      </w:r>
      <w:r w:rsidR="001538D5" w:rsidRPr="009A4E54">
        <w:rPr>
          <w:rFonts w:ascii="Times New Roman" w:hAnsi="Times New Roman" w:cs="Times New Roman"/>
          <w:b/>
          <w:sz w:val="28"/>
          <w:highlight w:val="white"/>
          <w:lang w:val="uk-UA"/>
        </w:rPr>
        <w:t>авчого</w:t>
      </w:r>
      <w:proofErr w:type="spellEnd"/>
    </w:p>
    <w:p w:rsidR="001A1023" w:rsidRPr="009A4E54" w:rsidRDefault="00B27A6B" w:rsidP="00F427C7">
      <w:pPr>
        <w:pStyle w:val="aa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highlight w:val="white"/>
          <w:lang w:val="uk-UA"/>
        </w:rPr>
        <w:t>к</w:t>
      </w:r>
      <w:r w:rsidR="001538D5" w:rsidRPr="009A4E54">
        <w:rPr>
          <w:rFonts w:ascii="Times New Roman" w:hAnsi="Times New Roman" w:cs="Times New Roman"/>
          <w:b/>
          <w:sz w:val="28"/>
          <w:highlight w:val="white"/>
          <w:lang w:val="uk-UA"/>
        </w:rPr>
        <w:t>омітету</w:t>
      </w:r>
      <w:r>
        <w:rPr>
          <w:rFonts w:ascii="Times New Roman" w:hAnsi="Times New Roman" w:cs="Times New Roman"/>
          <w:b/>
          <w:sz w:val="28"/>
          <w:highlight w:val="white"/>
          <w:lang w:val="uk-UA"/>
        </w:rPr>
        <w:t xml:space="preserve"> міської ради</w:t>
      </w:r>
      <w:r>
        <w:rPr>
          <w:rFonts w:ascii="Times New Roman" w:hAnsi="Times New Roman" w:cs="Times New Roman"/>
          <w:b/>
          <w:sz w:val="28"/>
          <w:highlight w:val="white"/>
          <w:lang w:val="uk-UA"/>
        </w:rPr>
        <w:tab/>
      </w:r>
      <w:r>
        <w:rPr>
          <w:rFonts w:ascii="Times New Roman" w:hAnsi="Times New Roman" w:cs="Times New Roman"/>
          <w:b/>
          <w:sz w:val="28"/>
          <w:highlight w:val="white"/>
          <w:lang w:val="uk-UA"/>
        </w:rPr>
        <w:tab/>
      </w:r>
      <w:r>
        <w:rPr>
          <w:rFonts w:ascii="Times New Roman" w:hAnsi="Times New Roman" w:cs="Times New Roman"/>
          <w:b/>
          <w:sz w:val="28"/>
          <w:highlight w:val="white"/>
          <w:lang w:val="uk-UA"/>
        </w:rPr>
        <w:tab/>
        <w:t xml:space="preserve"> </w:t>
      </w:r>
      <w:r w:rsidR="009A4E54">
        <w:rPr>
          <w:rFonts w:ascii="Times New Roman" w:hAnsi="Times New Roman" w:cs="Times New Roman"/>
          <w:b/>
          <w:sz w:val="28"/>
          <w:highlight w:val="white"/>
        </w:rPr>
        <w:tab/>
      </w:r>
      <w:r w:rsidR="009A4E54">
        <w:rPr>
          <w:rFonts w:ascii="Times New Roman" w:hAnsi="Times New Roman" w:cs="Times New Roman"/>
          <w:b/>
          <w:sz w:val="28"/>
          <w:highlight w:val="white"/>
        </w:rPr>
        <w:tab/>
      </w:r>
      <w:r w:rsidR="009A4E54">
        <w:rPr>
          <w:rFonts w:ascii="Times New Roman" w:hAnsi="Times New Roman" w:cs="Times New Roman"/>
          <w:b/>
          <w:sz w:val="28"/>
          <w:highlight w:val="white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highlight w:val="white"/>
          <w:lang w:val="uk-UA"/>
        </w:rPr>
        <w:t xml:space="preserve">       </w:t>
      </w:r>
      <w:r w:rsidR="009A4E54">
        <w:rPr>
          <w:rFonts w:ascii="Times New Roman" w:hAnsi="Times New Roman" w:cs="Times New Roman"/>
          <w:b/>
          <w:sz w:val="28"/>
          <w:highlight w:val="white"/>
          <w:lang w:val="uk-UA"/>
        </w:rPr>
        <w:t xml:space="preserve">    </w:t>
      </w:r>
      <w:r w:rsidR="00C17357" w:rsidRPr="009A4E54">
        <w:rPr>
          <w:rFonts w:ascii="Times New Roman" w:hAnsi="Times New Roman" w:cs="Times New Roman"/>
          <w:b/>
          <w:sz w:val="28"/>
          <w:highlight w:val="white"/>
        </w:rPr>
        <w:t>Микола АНДРУСЯК</w:t>
      </w:r>
      <w:bookmarkEnd w:id="0"/>
    </w:p>
    <w:sectPr w:rsidR="001A1023" w:rsidRPr="009A4E54" w:rsidSect="00F427C7">
      <w:pgSz w:w="11906" w:h="16838"/>
      <w:pgMar w:top="568" w:right="707" w:bottom="1134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023"/>
    <w:rsid w:val="001538D5"/>
    <w:rsid w:val="001A1023"/>
    <w:rsid w:val="004B2DB3"/>
    <w:rsid w:val="0061102D"/>
    <w:rsid w:val="00886ADE"/>
    <w:rsid w:val="009A4E54"/>
    <w:rsid w:val="00B27A6B"/>
    <w:rsid w:val="00C17357"/>
    <w:rsid w:val="00F37A43"/>
    <w:rsid w:val="00F427C7"/>
    <w:rsid w:val="00F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39C5"/>
  <w15:docId w15:val="{DCBE9F68-885B-4BD8-B5C9-10E1EACE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B3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D227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No Spacing"/>
    <w:uiPriority w:val="1"/>
    <w:qFormat/>
    <w:rsid w:val="00F42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7L7xWtgjQPc6XDwQBkr7yirvRg==">CgMxLjA4AHIhMVdiTUQ4WUZMQmFyTHZWZUxWUmtqaGpUSjNQdFRtcDZE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6287</Words>
  <Characters>3584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Саранчук Ілона Вікторівна</dc:creator>
  <cp:lastModifiedBy>Граб Марина Ярославівна</cp:lastModifiedBy>
  <cp:revision>5</cp:revision>
  <cp:lastPrinted>2024-08-13T07:57:00Z</cp:lastPrinted>
  <dcterms:created xsi:type="dcterms:W3CDTF">2024-08-13T05:33:00Z</dcterms:created>
  <dcterms:modified xsi:type="dcterms:W3CDTF">2024-08-13T08:02:00Z</dcterms:modified>
</cp:coreProperties>
</file>